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FF" w:rsidRPr="00FF67FF" w:rsidRDefault="00FF67FF" w:rsidP="0003601F">
      <w:pPr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01F">
        <w:rPr>
          <w:rFonts w:ascii="Times New Roman" w:hAnsi="Times New Roman" w:cs="Times New Roman"/>
          <w:b/>
          <w:sz w:val="24"/>
          <w:szCs w:val="24"/>
          <w:highlight w:val="yellow"/>
        </w:rPr>
        <w:t>Безопасное поведение на водных объектах зимой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В зимний период во время понижения температуры окружающей среды до отрицательных значений, на водных объектах начинает образовываться ледяной покров. Однако каждый год многие люди пренебрегают мерами предосторожности и выход</w:t>
      </w:r>
      <w:bookmarkStart w:id="0" w:name="_GoBack"/>
      <w:bookmarkEnd w:id="0"/>
      <w:r w:rsidRPr="00FF67FF">
        <w:rPr>
          <w:rFonts w:ascii="Times New Roman" w:hAnsi="Times New Roman" w:cs="Times New Roman"/>
          <w:sz w:val="24"/>
          <w:szCs w:val="24"/>
        </w:rPr>
        <w:t>ят на тонкий лед, тем самым подвергая свою жизнь смертельной опасности.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 </w:t>
      </w:r>
    </w:p>
    <w:p w:rsidR="00FF67FF" w:rsidRPr="0003601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01F">
        <w:rPr>
          <w:rFonts w:ascii="Times New Roman" w:hAnsi="Times New Roman" w:cs="Times New Roman"/>
          <w:b/>
          <w:sz w:val="24"/>
          <w:szCs w:val="24"/>
          <w:u w:val="single"/>
        </w:rPr>
        <w:t>          Следует знать, что: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Безопасным для человека считается лед толщиною не менее 10 сантиметров в пресной воде и 15 сантиметров в соленой воде.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кустов, камыша.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Если температура воздуха выше 0 градусов держится более трех дней подряд, то прочность льда снижается на 25 %.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Прочность льда можно определить визуально: лед голубого цвета – прочный, белого – прочность его в 2 раза меньше, серый, матово-белый или с желтоватым оттенком – лед ненадежен.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Категорически запрещается проверять на прочность лед ударами ноги.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При вынужденном переходе водоема по льду следует наметить маршрут и убедиться в прочности льда с помощью пешни. 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Не допускайте скопления людей и грузов в одном месте на льду.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Исключите случаи пребывания на льду в плохую погоду: туман, снегопад, дождь, а также ночное время суток.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Не катайтесь на льдинах, обходите перекаты, полыньи, проруби, края льда. При отсутствии уверенности в безопасности пребывания на льду лучше обойти опасный участок по берегу или дождаться надежного замерзания водоема.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Убедительная просьба родителям: не допускайте детей на лед водоемов (на рыбалку, катание на лыжах и коньках) без присмотра.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 </w:t>
      </w:r>
    </w:p>
    <w:p w:rsidR="00FF67FF" w:rsidRPr="0003601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7FF">
        <w:rPr>
          <w:rFonts w:ascii="Times New Roman" w:hAnsi="Times New Roman" w:cs="Times New Roman"/>
          <w:sz w:val="24"/>
          <w:szCs w:val="24"/>
        </w:rPr>
        <w:t xml:space="preserve">           </w:t>
      </w:r>
      <w:r w:rsidRPr="0003601F">
        <w:rPr>
          <w:rFonts w:ascii="Times New Roman" w:hAnsi="Times New Roman" w:cs="Times New Roman"/>
          <w:b/>
          <w:sz w:val="24"/>
          <w:szCs w:val="24"/>
          <w:u w:val="single"/>
        </w:rPr>
        <w:t>Необходимо выполнять следующие действия при проваливании под лед (самопомощь):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Позвать на помощь.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Не паниковать, не делать резких движений, стабилизировать дыхание.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Раскинуть руки в стороны и постараться зацепиться за кромку льда, придав телу горизонтальное положение по направлению течения.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Попытаться осторожно налечь грудью на край льда и забросить одну, а потом и другую ноги на лед.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Если лед выдержал, перекатываясь, медленно ползти к берегу (при этом, необходимо ползти в ту сторону, откуда Вы пришли, ведь лед здесь уже проверен на прочность).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 xml:space="preserve">Добравшись до </w:t>
      </w:r>
      <w:proofErr w:type="spellStart"/>
      <w:r w:rsidRPr="00FF67FF">
        <w:rPr>
          <w:rFonts w:ascii="Times New Roman" w:hAnsi="Times New Roman" w:cs="Times New Roman"/>
          <w:sz w:val="24"/>
          <w:szCs w:val="24"/>
        </w:rPr>
        <w:t>плавсредства</w:t>
      </w:r>
      <w:proofErr w:type="spellEnd"/>
      <w:r w:rsidRPr="00FF67FF">
        <w:rPr>
          <w:rFonts w:ascii="Times New Roman" w:hAnsi="Times New Roman" w:cs="Times New Roman"/>
          <w:sz w:val="24"/>
          <w:szCs w:val="24"/>
        </w:rPr>
        <w:t xml:space="preserve"> (берега), надо немедленно раздеться, выжать намокшую одежду и снова надеть.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 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          Человек провалился под лед, Вы стали очевидцем: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немедленно крикните ему, что идете на помощь;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приближайтесь к полынье ползком, широко раскинув руки;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подложите под себя лыжи, фанеру или доску, чтобы увеличить площадь опоры и ползите на них;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к самому краю полыньи подползать нельзя, иначе и сами окажитесь в воде;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ремни и шарф, любая доска, лыжи, санки помогут Вам спасти человека;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бросать связанные предметы нужно за 3-4 м до пострадавшего;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если Вы не один, то, взяв друг друга за ноги, ложитесь на лед цепочкой и двигайтесь к пролому;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lastRenderedPageBreak/>
        <w:t>действуйте решительно и быстро, пострадавший коченеет в ледяной воде, намокшая одежда тянет его вниз;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подав пострадавшему подручное средство, вытащите его на лед и ползком двигайтесь от опасной зоны.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 </w:t>
      </w:r>
    </w:p>
    <w:p w:rsidR="00FF67FF" w:rsidRPr="0003601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01F">
        <w:rPr>
          <w:rFonts w:ascii="Times New Roman" w:hAnsi="Times New Roman" w:cs="Times New Roman"/>
          <w:b/>
          <w:sz w:val="24"/>
          <w:szCs w:val="24"/>
          <w:u w:val="single"/>
        </w:rPr>
        <w:t>          Первая помощь пострадавшему: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Снимите и отожмите всю его одежду, потом снова оденьте (если нет сухой одежды) и укутайте полиэтиленом (происходит эффект парника);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При общем охлаждении пострадавшего необходимо как можно быстрее доставить в теплое (отапливаемое) помещение, тепло укрыть, обложить грелками, напоить горячим чаем, в дальнейшем направить в медицинское учреждение;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При попадании жидкости в дыхательные пути, пострадавшему необходимо очистить полость рта, уложить животом бедро так, чтобы голова свисала к земле, энергично нажимая на грудь и спину, удалить воду из желудка и легких, приступить к выполнению искусственного дыхания, растереть пострадавшего, чтобы согреть его.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Доставить пострадавшего в медицинское учреждение.</w:t>
      </w:r>
    </w:p>
    <w:p w:rsidR="00FF67FF" w:rsidRPr="00FF67FF" w:rsidRDefault="00FF67FF" w:rsidP="0003601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7FF">
        <w:rPr>
          <w:rFonts w:ascii="Times New Roman" w:hAnsi="Times New Roman" w:cs="Times New Roman"/>
          <w:sz w:val="24"/>
          <w:szCs w:val="24"/>
        </w:rPr>
        <w:t>Не подвергайте свою жизнь и близких Вам людей опасности!</w:t>
      </w:r>
      <w:r w:rsidRPr="00FF67FF">
        <w:rPr>
          <w:rFonts w:ascii="Times New Roman" w:hAnsi="Times New Roman" w:cs="Times New Roman"/>
          <w:sz w:val="24"/>
          <w:szCs w:val="24"/>
        </w:rPr>
        <w:br/>
        <w:t>Соблюдайте меры безопасности!</w:t>
      </w:r>
    </w:p>
    <w:p w:rsidR="00063927" w:rsidRDefault="00063927"/>
    <w:sectPr w:rsidR="0006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66B19"/>
    <w:multiLevelType w:val="multilevel"/>
    <w:tmpl w:val="B41E8A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15C3C"/>
    <w:multiLevelType w:val="multilevel"/>
    <w:tmpl w:val="5208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2786E"/>
    <w:multiLevelType w:val="multilevel"/>
    <w:tmpl w:val="D28C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A91216"/>
    <w:multiLevelType w:val="multilevel"/>
    <w:tmpl w:val="F6967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</w:num>
  <w:num w:numId="2">
    <w:abstractNumId w:val="0"/>
    <w:lvlOverride w:ilvl="0">
      <w:startOverride w:val="5"/>
    </w:lvlOverride>
  </w:num>
  <w:num w:numId="3">
    <w:abstractNumId w:val="0"/>
    <w:lvlOverride w:ilvl="0">
      <w:startOverride w:val="5"/>
    </w:lvlOverride>
  </w:num>
  <w:num w:numId="4">
    <w:abstractNumId w:val="0"/>
    <w:lvlOverride w:ilvl="0">
      <w:startOverride w:val="5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5"/>
    </w:lvlOverride>
  </w:num>
  <w:num w:numId="7">
    <w:abstractNumId w:val="0"/>
    <w:lvlOverride w:ilvl="0">
      <w:startOverride w:val="5"/>
    </w:lvlOverride>
  </w:num>
  <w:num w:numId="8">
    <w:abstractNumId w:val="0"/>
    <w:lvlOverride w:ilvl="0">
      <w:startOverride w:val="5"/>
    </w:lvlOverride>
  </w:num>
  <w:num w:numId="9">
    <w:abstractNumId w:val="0"/>
    <w:lvlOverride w:ilvl="0">
      <w:startOverride w:val="5"/>
    </w:lvlOverride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0D"/>
    <w:rsid w:val="0003601F"/>
    <w:rsid w:val="00063927"/>
    <w:rsid w:val="003C6E0D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A8498-BEC6-4973-934A-A44BE8CB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Сорокин</dc:creator>
  <cp:keywords/>
  <dc:description/>
  <cp:lastModifiedBy>Алексей Сорокин</cp:lastModifiedBy>
  <cp:revision>3</cp:revision>
  <dcterms:created xsi:type="dcterms:W3CDTF">2023-11-28T18:48:00Z</dcterms:created>
  <dcterms:modified xsi:type="dcterms:W3CDTF">2023-11-28T18:57:00Z</dcterms:modified>
</cp:coreProperties>
</file>