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8F" w:rsidRPr="00F92E8F" w:rsidRDefault="00F92E8F" w:rsidP="00F92E8F">
      <w:pPr>
        <w:ind w:left="-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E8F">
        <w:rPr>
          <w:rFonts w:ascii="Times New Roman" w:hAnsi="Times New Roman" w:cs="Times New Roman"/>
          <w:b/>
          <w:sz w:val="24"/>
          <w:szCs w:val="24"/>
        </w:rPr>
        <w:t>ПОМНИ!</w:t>
      </w:r>
    </w:p>
    <w:p w:rsidR="00F92E8F" w:rsidRPr="00F92E8F" w:rsidRDefault="00F92E8F" w:rsidP="00F92E8F">
      <w:pPr>
        <w:ind w:left="-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E8F">
        <w:rPr>
          <w:rFonts w:ascii="Times New Roman" w:hAnsi="Times New Roman" w:cs="Times New Roman"/>
          <w:b/>
          <w:sz w:val="24"/>
          <w:szCs w:val="24"/>
        </w:rPr>
        <w:t>Железная дорога - зона повышенной опасности!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Соблюдайте правила поведения на объектах железнодорожного транспорта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Все, кто находится вблизи железнодорожных путей, обязаны соблюдать общепринятые правила: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Перед переходом пути по пешеходному настилу необходимо убедиться в отсутствии движущегося поезда, локомотива или ваг</w:t>
      </w:r>
      <w:bookmarkStart w:id="0" w:name="_GoBack"/>
      <w:bookmarkEnd w:id="0"/>
      <w:r w:rsidRPr="00F92E8F">
        <w:rPr>
          <w:rFonts w:ascii="Times New Roman" w:hAnsi="Times New Roman" w:cs="Times New Roman"/>
          <w:sz w:val="24"/>
          <w:szCs w:val="24"/>
        </w:rPr>
        <w:t>она.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На переездах переходить пути можно только при открытом шлагбауме. 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ЗАПОМНИТЕ: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проезд и переход граждан через железнодорожные пути допускается только в установленных и оборудованных для этого местах;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подлезать под железнодорожным подвижным составом;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 xml:space="preserve">перелезать через </w:t>
      </w:r>
      <w:proofErr w:type="spellStart"/>
      <w:r w:rsidRPr="00F92E8F">
        <w:rPr>
          <w:rFonts w:ascii="Times New Roman" w:hAnsi="Times New Roman" w:cs="Times New Roman"/>
          <w:sz w:val="24"/>
          <w:szCs w:val="24"/>
        </w:rPr>
        <w:t>автосцепные</w:t>
      </w:r>
      <w:proofErr w:type="spellEnd"/>
      <w:r w:rsidRPr="00F92E8F">
        <w:rPr>
          <w:rFonts w:ascii="Times New Roman" w:hAnsi="Times New Roman" w:cs="Times New Roman"/>
          <w:sz w:val="24"/>
          <w:szCs w:val="24"/>
        </w:rPr>
        <w:t xml:space="preserve"> устройства между вагонами;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заходить за ограничительную линию у края пассажирской платформы;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бежать по пассажирской платформе рядом с прибывающим или отправляющимся поездом;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устраивать различные подвижные игры;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оставлять детей без присмотра (гражданам с детьми);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прыгать с пассажирской платформы на железнодорожные пути;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осуществлять посадку и (или) высадку во время движения.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Уважаемые взрослые. Не проходите равнодушно мимо шалостей детей вблизи железной дороги. Помните, что железная дорога – не место для детских игр.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Инструкция о правилах безопасного поведения детей на объектах железнодорожного транспорта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Общие требования безопасности: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железная дорога является зоной повышенной опасности;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бесцельное пребывание детей на ней и несоблюдение правил безопасного поведения нередко заканчивается трагически;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движение по железнодорожным путям запрещено, даже при отсутствии на них подвижных составов;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при движении вдоль железнодорожного пути не подходите ближе 5 метров к крайнему рельсу;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не цепляйтесь за движущийся железнодорожный состав, маневренные тепловозы и другие подвижные составы.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Требования безопасности при переходе железнодорожных путей: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lastRenderedPageBreak/>
        <w:t>переходите железнодорожные пути только в установленных местах, пользуйтесь при этом пешеходными мостками, тоннелями, переходами, а там, где их нет;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по настилам и в местах, где установлены указатели «Переход через пути»;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при переходе через железнодорожные пути не подлезайте под вагоны и не перелезайте через автосцепки;</w:t>
      </w:r>
    </w:p>
    <w:p w:rsidR="00F92E8F" w:rsidRPr="00F92E8F" w:rsidRDefault="00F92E8F" w:rsidP="00F92E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подходя к железнодорожному переезду, внимательно следите за световой и звуковой сигнализацией, а также за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063927" w:rsidRDefault="00063927"/>
    <w:sectPr w:rsidR="0006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21C6"/>
    <w:multiLevelType w:val="multilevel"/>
    <w:tmpl w:val="C8C4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EF6D47"/>
    <w:multiLevelType w:val="multilevel"/>
    <w:tmpl w:val="341E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86D22"/>
    <w:multiLevelType w:val="multilevel"/>
    <w:tmpl w:val="1516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FF388D"/>
    <w:multiLevelType w:val="multilevel"/>
    <w:tmpl w:val="90F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3B360F"/>
    <w:multiLevelType w:val="multilevel"/>
    <w:tmpl w:val="29B6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57134"/>
    <w:multiLevelType w:val="multilevel"/>
    <w:tmpl w:val="509A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6D5BC4"/>
    <w:multiLevelType w:val="multilevel"/>
    <w:tmpl w:val="4D505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59"/>
    <w:rsid w:val="00063927"/>
    <w:rsid w:val="00433859"/>
    <w:rsid w:val="00F9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588C-5F52-49DA-B757-4C7C8BDC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Алексей Сорокин</cp:lastModifiedBy>
  <cp:revision>2</cp:revision>
  <dcterms:created xsi:type="dcterms:W3CDTF">2023-11-28T18:52:00Z</dcterms:created>
  <dcterms:modified xsi:type="dcterms:W3CDTF">2023-11-28T18:53:00Z</dcterms:modified>
</cp:coreProperties>
</file>